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A6" w:rsidRPr="00F41D8E" w:rsidRDefault="00622AA6" w:rsidP="00622AA6">
      <w:pPr>
        <w:tabs>
          <w:tab w:val="left" w:pos="2580"/>
        </w:tabs>
        <w:jc w:val="center"/>
        <w:rPr>
          <w:sz w:val="22"/>
          <w:szCs w:val="22"/>
        </w:rPr>
      </w:pPr>
      <w:r w:rsidRPr="00B92FE8">
        <w:rPr>
          <w:noProof/>
        </w:rPr>
        <w:drawing>
          <wp:inline distT="0" distB="0" distL="0" distR="0" wp14:anchorId="6AE73D73" wp14:editId="442D4955">
            <wp:extent cx="527685" cy="691515"/>
            <wp:effectExtent l="0" t="0" r="571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AA6" w:rsidRPr="00790532" w:rsidRDefault="00622AA6" w:rsidP="00622AA6">
      <w:pPr>
        <w:jc w:val="center"/>
        <w:rPr>
          <w:sz w:val="28"/>
          <w:szCs w:val="28"/>
        </w:rPr>
      </w:pPr>
      <w:r w:rsidRPr="00856514">
        <w:rPr>
          <w:b/>
          <w:sz w:val="28"/>
          <w:szCs w:val="28"/>
        </w:rPr>
        <w:t>Администрация</w:t>
      </w:r>
    </w:p>
    <w:p w:rsidR="00622AA6" w:rsidRDefault="00622AA6" w:rsidP="00622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Полетаевского сельского поселения</w:t>
      </w:r>
    </w:p>
    <w:p w:rsidR="00622AA6" w:rsidRDefault="00622AA6" w:rsidP="00622AA6">
      <w:pPr>
        <w:pBdr>
          <w:bottom w:val="single" w:sz="12" w:space="9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Сосновского района Челябинской области</w:t>
      </w:r>
    </w:p>
    <w:p w:rsidR="00622AA6" w:rsidRDefault="00622AA6" w:rsidP="00622AA6">
      <w:pPr>
        <w:jc w:val="center"/>
        <w:rPr>
          <w:sz w:val="28"/>
          <w:szCs w:val="28"/>
        </w:rPr>
      </w:pPr>
      <w:r>
        <w:rPr>
          <w:sz w:val="28"/>
          <w:szCs w:val="28"/>
        </w:rPr>
        <w:t>456520, п. Полетаево, ул. Лесная, 2А тел. 8(35144) -4-52-99, ж/д 2-75-79</w:t>
      </w:r>
    </w:p>
    <w:p w:rsidR="00622AA6" w:rsidRDefault="00622AA6" w:rsidP="00622AA6">
      <w:pPr>
        <w:rPr>
          <w:sz w:val="28"/>
          <w:szCs w:val="28"/>
        </w:rPr>
      </w:pPr>
      <w:r w:rsidRPr="00FE019F">
        <w:rPr>
          <w:sz w:val="28"/>
          <w:szCs w:val="28"/>
        </w:rPr>
        <w:t xml:space="preserve">             </w:t>
      </w:r>
      <w:r w:rsidRPr="0043707C">
        <w:rPr>
          <w:sz w:val="28"/>
          <w:szCs w:val="28"/>
        </w:rPr>
        <w:t xml:space="preserve">                   </w:t>
      </w:r>
    </w:p>
    <w:p w:rsidR="00622AA6" w:rsidRDefault="00622AA6" w:rsidP="00622AA6">
      <w:pPr>
        <w:jc w:val="both"/>
        <w:rPr>
          <w:b/>
          <w:sz w:val="28"/>
          <w:szCs w:val="28"/>
        </w:rPr>
      </w:pPr>
    </w:p>
    <w:p w:rsidR="00622AA6" w:rsidRDefault="00622AA6" w:rsidP="00622AA6">
      <w:pPr>
        <w:jc w:val="both"/>
        <w:rPr>
          <w:b/>
          <w:sz w:val="28"/>
          <w:szCs w:val="28"/>
        </w:rPr>
      </w:pPr>
    </w:p>
    <w:p w:rsidR="00622AA6" w:rsidRDefault="00622AA6" w:rsidP="00622AA6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622AA6" w:rsidRDefault="00622AA6" w:rsidP="00622AA6">
      <w:pPr>
        <w:jc w:val="both"/>
        <w:rPr>
          <w:b/>
          <w:sz w:val="28"/>
          <w:szCs w:val="28"/>
        </w:rPr>
      </w:pPr>
    </w:p>
    <w:p w:rsidR="00622AA6" w:rsidRDefault="00622AA6" w:rsidP="00622AA6">
      <w:pPr>
        <w:jc w:val="both"/>
        <w:rPr>
          <w:b/>
          <w:sz w:val="28"/>
          <w:szCs w:val="28"/>
        </w:rPr>
      </w:pPr>
    </w:p>
    <w:p w:rsidR="00622AA6" w:rsidRDefault="00622AA6" w:rsidP="00622AA6">
      <w:pPr>
        <w:jc w:val="both"/>
        <w:rPr>
          <w:b/>
          <w:sz w:val="28"/>
          <w:szCs w:val="28"/>
        </w:rPr>
      </w:pPr>
    </w:p>
    <w:p w:rsidR="00622AA6" w:rsidRDefault="00622AA6" w:rsidP="00622AA6">
      <w:pPr>
        <w:jc w:val="both"/>
        <w:rPr>
          <w:b/>
          <w:sz w:val="28"/>
          <w:szCs w:val="28"/>
        </w:rPr>
      </w:pPr>
    </w:p>
    <w:p w:rsidR="00622AA6" w:rsidRDefault="00622AA6" w:rsidP="00622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Информация о работе с обращениями граждан за первый квартал за 2022 г. </w:t>
      </w:r>
    </w:p>
    <w:p w:rsidR="00622AA6" w:rsidRPr="00FE5904" w:rsidRDefault="00622AA6" w:rsidP="00622AA6">
      <w:pPr>
        <w:jc w:val="both"/>
        <w:rPr>
          <w:sz w:val="28"/>
          <w:szCs w:val="28"/>
        </w:rPr>
      </w:pPr>
    </w:p>
    <w:p w:rsidR="00622AA6" w:rsidRDefault="00622AA6" w:rsidP="00622AA6">
      <w:pPr>
        <w:jc w:val="both"/>
        <w:rPr>
          <w:sz w:val="28"/>
          <w:szCs w:val="28"/>
        </w:rPr>
      </w:pPr>
    </w:p>
    <w:p w:rsidR="00622AA6" w:rsidRDefault="00622AA6" w:rsidP="00622AA6">
      <w:pPr>
        <w:jc w:val="both"/>
        <w:rPr>
          <w:sz w:val="28"/>
          <w:szCs w:val="28"/>
        </w:rPr>
      </w:pPr>
      <w:r>
        <w:rPr>
          <w:sz w:val="28"/>
          <w:szCs w:val="28"/>
        </w:rPr>
        <w:t>1. Всего обращений - 39</w:t>
      </w:r>
    </w:p>
    <w:p w:rsidR="00622AA6" w:rsidRDefault="00622AA6" w:rsidP="00622AA6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622AA6" w:rsidRDefault="00622AA6" w:rsidP="00622AA6">
      <w:pPr>
        <w:jc w:val="both"/>
        <w:rPr>
          <w:sz w:val="28"/>
          <w:szCs w:val="28"/>
        </w:rPr>
      </w:pPr>
      <w:r>
        <w:rPr>
          <w:sz w:val="28"/>
          <w:szCs w:val="28"/>
        </w:rPr>
        <w:t>а) письменных обращений - 30</w:t>
      </w:r>
    </w:p>
    <w:p w:rsidR="00622AA6" w:rsidRDefault="00622AA6" w:rsidP="00622AA6">
      <w:pPr>
        <w:jc w:val="both"/>
        <w:rPr>
          <w:sz w:val="28"/>
          <w:szCs w:val="28"/>
        </w:rPr>
      </w:pPr>
      <w:r>
        <w:rPr>
          <w:sz w:val="28"/>
          <w:szCs w:val="28"/>
        </w:rPr>
        <w:t>б) устных обращений - 9</w:t>
      </w:r>
    </w:p>
    <w:p w:rsidR="00622AA6" w:rsidRDefault="00622AA6" w:rsidP="00622AA6">
      <w:pPr>
        <w:jc w:val="both"/>
        <w:rPr>
          <w:sz w:val="28"/>
          <w:szCs w:val="28"/>
        </w:rPr>
      </w:pPr>
    </w:p>
    <w:p w:rsidR="00622AA6" w:rsidRDefault="00622AA6" w:rsidP="00622AA6">
      <w:pPr>
        <w:jc w:val="both"/>
        <w:rPr>
          <w:sz w:val="28"/>
          <w:szCs w:val="28"/>
        </w:rPr>
      </w:pPr>
      <w:r>
        <w:rPr>
          <w:sz w:val="28"/>
          <w:szCs w:val="28"/>
        </w:rPr>
        <w:t>2. Результаты рассмотрения обращений:</w:t>
      </w:r>
    </w:p>
    <w:p w:rsidR="00622AA6" w:rsidRDefault="00622AA6" w:rsidP="00622AA6">
      <w:pPr>
        <w:jc w:val="both"/>
        <w:rPr>
          <w:sz w:val="28"/>
          <w:szCs w:val="28"/>
        </w:rPr>
      </w:pPr>
      <w:r>
        <w:rPr>
          <w:sz w:val="28"/>
          <w:szCs w:val="28"/>
        </w:rPr>
        <w:t>а) вопросы решены положительно – 11</w:t>
      </w:r>
    </w:p>
    <w:p w:rsidR="00622AA6" w:rsidRDefault="00622AA6" w:rsidP="00622AA6">
      <w:pPr>
        <w:jc w:val="both"/>
        <w:rPr>
          <w:sz w:val="28"/>
          <w:szCs w:val="28"/>
        </w:rPr>
      </w:pPr>
      <w:r>
        <w:rPr>
          <w:sz w:val="28"/>
          <w:szCs w:val="28"/>
        </w:rPr>
        <w:t>б) меры приняты - 11</w:t>
      </w:r>
    </w:p>
    <w:p w:rsidR="00622AA6" w:rsidRDefault="00622AA6" w:rsidP="00622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даны </w:t>
      </w:r>
      <w:proofErr w:type="gramStart"/>
      <w:r>
        <w:rPr>
          <w:sz w:val="28"/>
          <w:szCs w:val="28"/>
        </w:rPr>
        <w:t>разъяснения  -</w:t>
      </w:r>
      <w:proofErr w:type="gramEnd"/>
      <w:r>
        <w:rPr>
          <w:sz w:val="28"/>
          <w:szCs w:val="28"/>
        </w:rPr>
        <w:t xml:space="preserve"> 28</w:t>
      </w:r>
    </w:p>
    <w:p w:rsidR="00622AA6" w:rsidRDefault="00622AA6" w:rsidP="00622AA6">
      <w:pPr>
        <w:jc w:val="both"/>
        <w:rPr>
          <w:sz w:val="28"/>
          <w:szCs w:val="28"/>
        </w:rPr>
      </w:pPr>
    </w:p>
    <w:p w:rsidR="00622AA6" w:rsidRDefault="00622AA6" w:rsidP="00622AA6">
      <w:pPr>
        <w:jc w:val="both"/>
        <w:rPr>
          <w:sz w:val="28"/>
          <w:szCs w:val="28"/>
        </w:rPr>
      </w:pPr>
      <w:r>
        <w:rPr>
          <w:sz w:val="28"/>
          <w:szCs w:val="28"/>
        </w:rPr>
        <w:t>3. По рассмотренным обращениям:</w:t>
      </w:r>
    </w:p>
    <w:p w:rsidR="00622AA6" w:rsidRDefault="00622AA6" w:rsidP="00622AA6">
      <w:pPr>
        <w:jc w:val="both"/>
        <w:rPr>
          <w:sz w:val="28"/>
          <w:szCs w:val="28"/>
        </w:rPr>
      </w:pPr>
      <w:r>
        <w:rPr>
          <w:sz w:val="28"/>
          <w:szCs w:val="28"/>
        </w:rPr>
        <w:t>а) рассмотрено обращений с нарушений сроков - 0</w:t>
      </w:r>
    </w:p>
    <w:p w:rsidR="00622AA6" w:rsidRDefault="00622AA6" w:rsidP="00622AA6">
      <w:pPr>
        <w:jc w:val="both"/>
        <w:rPr>
          <w:sz w:val="28"/>
          <w:szCs w:val="28"/>
        </w:rPr>
      </w:pPr>
      <w:r>
        <w:rPr>
          <w:sz w:val="28"/>
          <w:szCs w:val="28"/>
        </w:rPr>
        <w:t>б) с выездом на место - 2</w:t>
      </w:r>
    </w:p>
    <w:p w:rsidR="00622AA6" w:rsidRDefault="00622AA6" w:rsidP="00622AA6">
      <w:pPr>
        <w:jc w:val="both"/>
        <w:rPr>
          <w:sz w:val="28"/>
          <w:szCs w:val="28"/>
        </w:rPr>
      </w:pPr>
      <w:r>
        <w:rPr>
          <w:sz w:val="28"/>
          <w:szCs w:val="28"/>
        </w:rPr>
        <w:t>в) взято на контроль -39</w:t>
      </w:r>
    </w:p>
    <w:p w:rsidR="00622AA6" w:rsidRPr="00FE5904" w:rsidRDefault="00622AA6" w:rsidP="00622AA6">
      <w:pPr>
        <w:rPr>
          <w:sz w:val="28"/>
          <w:szCs w:val="28"/>
        </w:rPr>
      </w:pPr>
    </w:p>
    <w:p w:rsidR="00622AA6" w:rsidRDefault="00622AA6" w:rsidP="00622AA6">
      <w:pPr>
        <w:rPr>
          <w:sz w:val="28"/>
          <w:szCs w:val="28"/>
        </w:rPr>
      </w:pPr>
    </w:p>
    <w:p w:rsidR="00622AA6" w:rsidRDefault="00622AA6" w:rsidP="00622AA6">
      <w:pPr>
        <w:rPr>
          <w:sz w:val="28"/>
          <w:szCs w:val="28"/>
        </w:rPr>
      </w:pPr>
      <w:r>
        <w:rPr>
          <w:sz w:val="28"/>
          <w:szCs w:val="28"/>
        </w:rPr>
        <w:t xml:space="preserve"> Глава Полетаевского</w:t>
      </w:r>
    </w:p>
    <w:p w:rsidR="00622AA6" w:rsidRDefault="00622AA6" w:rsidP="00622AA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Е.Я. Лаврова</w:t>
      </w:r>
    </w:p>
    <w:p w:rsidR="00622AA6" w:rsidRPr="00FE5904" w:rsidRDefault="00622AA6" w:rsidP="00622AA6">
      <w:pPr>
        <w:rPr>
          <w:sz w:val="28"/>
          <w:szCs w:val="28"/>
        </w:rPr>
      </w:pPr>
    </w:p>
    <w:p w:rsidR="00622AA6" w:rsidRDefault="00622AA6" w:rsidP="00622AA6">
      <w:pPr>
        <w:rPr>
          <w:sz w:val="20"/>
          <w:szCs w:val="20"/>
        </w:rPr>
      </w:pPr>
    </w:p>
    <w:p w:rsidR="00622AA6" w:rsidRDefault="00622AA6" w:rsidP="00622AA6">
      <w:pPr>
        <w:rPr>
          <w:sz w:val="20"/>
          <w:szCs w:val="20"/>
        </w:rPr>
      </w:pPr>
    </w:p>
    <w:p w:rsidR="00622AA6" w:rsidRDefault="00622AA6" w:rsidP="00622AA6">
      <w:pPr>
        <w:rPr>
          <w:sz w:val="20"/>
          <w:szCs w:val="20"/>
        </w:rPr>
      </w:pPr>
    </w:p>
    <w:p w:rsidR="00622AA6" w:rsidRDefault="00622AA6" w:rsidP="00622AA6">
      <w:pPr>
        <w:rPr>
          <w:sz w:val="20"/>
          <w:szCs w:val="20"/>
        </w:rPr>
      </w:pPr>
    </w:p>
    <w:p w:rsidR="00622AA6" w:rsidRDefault="00622AA6" w:rsidP="00622AA6">
      <w:pPr>
        <w:rPr>
          <w:sz w:val="20"/>
          <w:szCs w:val="20"/>
        </w:rPr>
      </w:pPr>
    </w:p>
    <w:p w:rsidR="00622AA6" w:rsidRDefault="00622AA6" w:rsidP="00622AA6">
      <w:pPr>
        <w:rPr>
          <w:sz w:val="20"/>
          <w:szCs w:val="20"/>
        </w:rPr>
      </w:pPr>
    </w:p>
    <w:p w:rsidR="00622AA6" w:rsidRPr="00FE5904" w:rsidRDefault="00622AA6" w:rsidP="00622AA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Ботова</w:t>
      </w:r>
      <w:proofErr w:type="spellEnd"/>
      <w:r>
        <w:rPr>
          <w:sz w:val="20"/>
          <w:szCs w:val="20"/>
        </w:rPr>
        <w:t xml:space="preserve"> Е.А.</w:t>
      </w:r>
    </w:p>
    <w:p w:rsidR="00622AA6" w:rsidRDefault="00622AA6" w:rsidP="00622AA6">
      <w:pPr>
        <w:rPr>
          <w:sz w:val="20"/>
          <w:szCs w:val="20"/>
        </w:rPr>
      </w:pPr>
      <w:r>
        <w:rPr>
          <w:sz w:val="20"/>
          <w:szCs w:val="20"/>
        </w:rPr>
        <w:t>тел:83514445299</w:t>
      </w:r>
    </w:p>
    <w:p w:rsidR="00622AA6" w:rsidRDefault="00622AA6" w:rsidP="00622AA6">
      <w:pPr>
        <w:rPr>
          <w:sz w:val="20"/>
          <w:szCs w:val="20"/>
        </w:rPr>
      </w:pPr>
    </w:p>
    <w:p w:rsidR="00622AA6" w:rsidRDefault="00622AA6" w:rsidP="00622AA6">
      <w:pPr>
        <w:rPr>
          <w:sz w:val="20"/>
          <w:szCs w:val="20"/>
        </w:rPr>
      </w:pPr>
    </w:p>
    <w:p w:rsidR="00622AA6" w:rsidRDefault="00622AA6" w:rsidP="00622AA6">
      <w:pPr>
        <w:rPr>
          <w:sz w:val="20"/>
          <w:szCs w:val="20"/>
        </w:rPr>
      </w:pPr>
    </w:p>
    <w:p w:rsidR="00622AA6" w:rsidRDefault="00622AA6" w:rsidP="00622AA6">
      <w:pPr>
        <w:rPr>
          <w:sz w:val="20"/>
          <w:szCs w:val="20"/>
        </w:rPr>
      </w:pPr>
    </w:p>
    <w:p w:rsidR="001A4849" w:rsidRDefault="001A4849"/>
    <w:sectPr w:rsidR="001A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D1"/>
    <w:rsid w:val="001A4849"/>
    <w:rsid w:val="00622AA6"/>
    <w:rsid w:val="0062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22670-4D29-4B9D-9527-897E143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Company>SPecialiST RePack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Полетаевского с/п</dc:creator>
  <cp:keywords/>
  <dc:description/>
  <cp:lastModifiedBy>Администрация Полетаевского с/п</cp:lastModifiedBy>
  <cp:revision>2</cp:revision>
  <dcterms:created xsi:type="dcterms:W3CDTF">2022-06-07T05:32:00Z</dcterms:created>
  <dcterms:modified xsi:type="dcterms:W3CDTF">2022-06-07T05:32:00Z</dcterms:modified>
</cp:coreProperties>
</file>